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Анкета по ПДД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4 класс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1. При отсутствии тротуаров как пешеходы передвигаются по обочине проезжей части?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по ходу движения автотранспорта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Б) навстречу движения автотранспорта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по бордюру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как угодно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2. Какой дорожный знак, установленный у дороги возле школы, позволяет безопасно пересекать проезжую часть?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знак «Осторожно, дети»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Б) знак «Пешеходный переход»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знак «Движение прямо»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знак «Проезд запрещен»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3. Пешеходные переходы бывают: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наземными Б) подземными В) надземные Г) ответы</w:t>
      </w:r>
      <w:proofErr w:type="gramStart"/>
      <w:r w:rsidRPr="00AF7EBD">
        <w:rPr>
          <w:color w:val="000000"/>
          <w:sz w:val="28"/>
          <w:szCs w:val="28"/>
        </w:rPr>
        <w:t xml:space="preserve"> А</w:t>
      </w:r>
      <w:proofErr w:type="gramEnd"/>
      <w:r w:rsidRPr="00AF7EBD">
        <w:rPr>
          <w:color w:val="000000"/>
          <w:sz w:val="28"/>
          <w:szCs w:val="28"/>
        </w:rPr>
        <w:t xml:space="preserve"> и Б верны Д) ответы Б и В верны Е) все ответы верны Ж) нет верных ответов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4. Пешеход собирается переходить улицу. Сколько раз ему нужно посмотреть вправо и влево, чтобы перейти на другую сторону проезжей части?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достаточно одного раза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Б) достаточно двух раз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сколько требуется, чтобы убедиться – опасности нет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можно вообще не смотреть, если переходить улицу по пешеходному переходу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5. Что делать пешеходу, который не успел перейти дорогу на зеленый свет светофора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нужно продолжить движение, пока он не перейдет улицу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Б) нужно вернуться назад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остановиться на островке безопасности и подождать нужного сигнала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как можно быстрее перебежать дорогу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6. Пассажир – это: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человек, который ходит пешком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lastRenderedPageBreak/>
        <w:t>Б) человек, который управляет транспортным средством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человек, который находится в транспортном средстве кроме водителя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все ответы не верны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7. Общественный транспорт – это: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троллейбус, автомобиль, грузовик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Б) автобус, троллейбус, трамвай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В) трамвай, поезд, электричка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Г) самолет, пароход, паровоз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8. В какие игры можно играть на проезжей части?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в малоподвижные Б) в настольные В) в напольные Г) ни в какие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Вопрос 9. Как называется транспорт для перевозки людей?</w:t>
      </w:r>
    </w:p>
    <w:p w:rsidR="00AF7EBD" w:rsidRPr="00AF7EBD" w:rsidRDefault="00AF7EBD" w:rsidP="00AF7E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AF7EBD">
        <w:rPr>
          <w:color w:val="000000"/>
          <w:sz w:val="28"/>
          <w:szCs w:val="28"/>
        </w:rPr>
        <w:t>А) личный Б) общий В) общественный Г) частный</w:t>
      </w:r>
    </w:p>
    <w:p w:rsidR="00844DA7" w:rsidRPr="00AF7EBD" w:rsidRDefault="00844DA7">
      <w:pPr>
        <w:rPr>
          <w:rFonts w:ascii="Times New Roman" w:hAnsi="Times New Roman" w:cs="Times New Roman"/>
          <w:sz w:val="28"/>
          <w:szCs w:val="28"/>
        </w:rPr>
      </w:pPr>
    </w:p>
    <w:sectPr w:rsidR="00844DA7" w:rsidRPr="00AF7EBD" w:rsidSect="0084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BD"/>
    <w:rsid w:val="00844DA7"/>
    <w:rsid w:val="00A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(Секретарь)</dc:creator>
  <cp:keywords/>
  <dc:description/>
  <cp:lastModifiedBy>Школа 3 (Секретарь)</cp:lastModifiedBy>
  <cp:revision>2</cp:revision>
  <dcterms:created xsi:type="dcterms:W3CDTF">2024-05-15T09:21:00Z</dcterms:created>
  <dcterms:modified xsi:type="dcterms:W3CDTF">2024-05-15T09:21:00Z</dcterms:modified>
</cp:coreProperties>
</file>